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9B1D" w14:textId="6B089426" w:rsidR="00675432" w:rsidRPr="003A6894" w:rsidRDefault="00675432">
      <w:pPr>
        <w:rPr>
          <w:rFonts w:ascii="Microsoft JhengHei UI" w:eastAsia="Microsoft JhengHei UI" w:hAnsi="Microsoft JhengHei UI" w:cs="Microsoft JhengHei UI"/>
          <w:b/>
          <w:sz w:val="24"/>
          <w:szCs w:val="24"/>
        </w:rPr>
      </w:pPr>
    </w:p>
    <w:p w14:paraId="2C1C2D79" w14:textId="0444B5E4" w:rsidR="00B15BAF" w:rsidRPr="00C17C25" w:rsidRDefault="00675432">
      <w:pPr>
        <w:jc w:val="center"/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</w:pPr>
      <w:r w:rsidRPr="00C17C25">
        <w:rPr>
          <w:rFonts w:ascii="Microsoft JhengHei UI" w:eastAsia="Microsoft JhengHei UI" w:hAnsi="Microsoft JhengHei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83F0E98" wp14:editId="0C96AE20">
                <wp:simplePos x="0" y="0"/>
                <wp:positionH relativeFrom="margin">
                  <wp:align>left</wp:align>
                </wp:positionH>
                <wp:positionV relativeFrom="paragraph">
                  <wp:posOffset>-314325</wp:posOffset>
                </wp:positionV>
                <wp:extent cx="1409700" cy="3429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B7409" w14:textId="639D639A" w:rsidR="00CA405A" w:rsidRPr="00675432" w:rsidRDefault="00675432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675432">
                              <w:rPr>
                                <w:rFonts w:ascii="Verdana" w:eastAsia="微軟正黑體" w:hAnsi="Verdana" w:cs="微軟正黑體"/>
                                <w:b/>
                                <w:sz w:val="22"/>
                                <w:szCs w:val="22"/>
                              </w:rPr>
                              <w:t>Attachment #2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83F0E98" id="矩形 5" o:spid="_x0000_s1026" style="position:absolute;left:0;text-align:left;margin-left:0;margin-top:-24.75pt;width:111pt;height:27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" fillcolor="white [3201]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A1B7409" w14:textId="639D639A" w:rsidR="00CA405A" w:rsidRPr="00675432" w:rsidRDefault="00675432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675432">
                        <w:rPr>
                          <w:rFonts w:ascii="Verdana" w:eastAsia="微軟正黑體" w:hAnsi="Verdana" w:cs="微軟正黑體"/>
                          <w:b/>
                          <w:sz w:val="22"/>
                          <w:szCs w:val="22"/>
                        </w:rPr>
                        <w:t>Attachment #2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6894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202</w:t>
      </w:r>
      <w:r w:rsidR="00835572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6</w:t>
      </w:r>
      <w:r w:rsidR="003A6894" w:rsidRPr="00C17C25">
        <w:rPr>
          <w:rFonts w:ascii="Microsoft JhengHei UI" w:eastAsia="Microsoft JhengHei UI" w:hAnsi="Microsoft JhengHei UI" w:cs="Times New Roman" w:hint="eastAsia"/>
          <w:b/>
          <w:bCs/>
          <w:sz w:val="24"/>
          <w:szCs w:val="24"/>
        </w:rPr>
        <w:t xml:space="preserve"> </w:t>
      </w:r>
      <w:proofErr w:type="spellStart"/>
      <w:r w:rsidR="001A0D48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ATLife</w:t>
      </w:r>
      <w:proofErr w:type="spellEnd"/>
      <w:r w:rsidR="001A0D48"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 xml:space="preserve"> Taiwan Excellence Award for </w:t>
      </w:r>
    </w:p>
    <w:p w14:paraId="0F353CBC" w14:textId="34CF44C4" w:rsidR="00B15BAF" w:rsidRPr="00C17C25" w:rsidRDefault="000C75FE">
      <w:pPr>
        <w:jc w:val="center"/>
        <w:rPr>
          <w:rFonts w:ascii="Microsoft JhengHei UI" w:eastAsia="Microsoft JhengHei UI" w:hAnsi="Microsoft JhengHei UI" w:cs="微軟正黑體"/>
          <w:b/>
          <w:sz w:val="24"/>
          <w:szCs w:val="24"/>
        </w:rPr>
      </w:pPr>
      <w:r w:rsidRPr="00C17C25">
        <w:rPr>
          <w:rFonts w:ascii="Microsoft JhengHei UI" w:eastAsia="Microsoft JhengHei UI" w:hAnsi="Microsoft JhengHei UI" w:cs="Times New Roman"/>
          <w:b/>
          <w:bCs/>
          <w:sz w:val="24"/>
          <w:szCs w:val="24"/>
        </w:rPr>
        <w:t>Rental Assistive Technologies</w:t>
      </w:r>
      <w:r w:rsidRPr="00C17C25">
        <w:rPr>
          <w:rFonts w:ascii="Microsoft JhengHei UI" w:eastAsia="Microsoft JhengHei UI" w:hAnsi="Microsoft JhengHei UI" w:cs="Times New Roman"/>
          <w:bCs/>
          <w:sz w:val="24"/>
          <w:szCs w:val="24"/>
        </w:rPr>
        <w:t xml:space="preserve"> </w:t>
      </w:r>
      <w:r w:rsidR="001A0D48" w:rsidRPr="00C17C25">
        <w:rPr>
          <w:rFonts w:ascii="Microsoft JhengHei UI" w:eastAsia="Microsoft JhengHei UI" w:hAnsi="Microsoft JhengHei UI" w:cs="微軟正黑體"/>
          <w:b/>
          <w:sz w:val="24"/>
          <w:szCs w:val="24"/>
        </w:rPr>
        <w:t>&lt; Product Manual &gt;</w:t>
      </w:r>
    </w:p>
    <w:p w14:paraId="0E7482BD" w14:textId="1F44EA81" w:rsidR="00B15BAF" w:rsidRPr="00C17C25" w:rsidRDefault="001A0D48">
      <w:pPr>
        <w:jc w:val="center"/>
        <w:rPr>
          <w:rFonts w:ascii="Microsoft JhengHei UI" w:eastAsia="Microsoft JhengHei UI" w:hAnsi="Microsoft JhengHei UI" w:cs="Times New Roman"/>
          <w:i/>
          <w:sz w:val="20"/>
          <w:szCs w:val="20"/>
        </w:rPr>
      </w:pPr>
      <w:r w:rsidRPr="00C17C25">
        <w:rPr>
          <w:rFonts w:ascii="Microsoft JhengHei UI" w:eastAsia="Microsoft JhengHei UI" w:hAnsi="Microsoft JhengHei UI" w:cs="微軟正黑體" w:hint="eastAsia"/>
          <w:b/>
          <w:i/>
          <w:sz w:val="20"/>
          <w:szCs w:val="20"/>
        </w:rPr>
        <w:t>※</w:t>
      </w:r>
      <w:r w:rsidRPr="00C17C25">
        <w:rPr>
          <w:rFonts w:ascii="Microsoft JhengHei UI" w:eastAsia="Microsoft JhengHei UI" w:hAnsi="Microsoft JhengHei UI" w:cs="Times New Roman"/>
          <w:b/>
          <w:i/>
          <w:sz w:val="20"/>
          <w:szCs w:val="20"/>
        </w:rPr>
        <w:t xml:space="preserve"> </w:t>
      </w:r>
      <w:r w:rsidRPr="00C17C25">
        <w:rPr>
          <w:rFonts w:ascii="Microsoft JhengHei UI" w:eastAsia="Microsoft JhengHei UI" w:hAnsi="Microsoft JhengHei UI" w:cs="Times New Roman"/>
          <w:i/>
          <w:sz w:val="20"/>
          <w:szCs w:val="20"/>
        </w:rPr>
        <w:t>If confidentiality of the product information is necessary and a non-disclosure agreement is required, please contact the organizer directly prior to the registration deadline.</w:t>
      </w:r>
    </w:p>
    <w:p w14:paraId="0BE9EE2B" w14:textId="77777777" w:rsidR="00B15BAF" w:rsidRPr="00C17C25" w:rsidRDefault="00B15BAF">
      <w:pPr>
        <w:jc w:val="center"/>
        <w:rPr>
          <w:rFonts w:ascii="Microsoft JhengHei UI" w:eastAsia="Microsoft JhengHei UI" w:hAnsi="Microsoft JhengHei UI" w:cs="微軟正黑體"/>
          <w:b/>
          <w:sz w:val="24"/>
          <w:szCs w:val="24"/>
        </w:rPr>
      </w:pPr>
    </w:p>
    <w:tbl>
      <w:tblPr>
        <w:tblStyle w:val="ae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05"/>
      </w:tblGrid>
      <w:tr w:rsidR="00705F6B" w:rsidRPr="00C17C25" w14:paraId="0B6F556B" w14:textId="77777777" w:rsidTr="00963F87">
        <w:trPr>
          <w:trHeight w:val="5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299AD" w14:textId="77777777" w:rsidR="00705F6B" w:rsidRPr="00C17C25" w:rsidRDefault="00705F6B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Company Name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28BA" w14:textId="77777777" w:rsidR="00705F6B" w:rsidRPr="00C17C25" w:rsidRDefault="00705F6B" w:rsidP="00675432">
            <w:pPr>
              <w:jc w:val="righ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(full name)</w:t>
            </w:r>
          </w:p>
        </w:tc>
      </w:tr>
      <w:tr w:rsidR="003A6894" w:rsidRPr="00C17C25" w14:paraId="5B982B7A" w14:textId="77777777" w:rsidTr="00D110D1">
        <w:trPr>
          <w:trHeight w:val="5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A673B" w14:textId="77777777" w:rsidR="003A6894" w:rsidRPr="00C17C25" w:rsidRDefault="003A6894" w:rsidP="000400FD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Product Entry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2"/>
                <w:szCs w:val="22"/>
              </w:rPr>
              <w:t>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4C7C" w14:textId="77777777" w:rsidR="003A6894" w:rsidRPr="00C17C25" w:rsidRDefault="003A6894" w:rsidP="00675432">
            <w:pPr>
              <w:jc w:val="righ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(full name)</w:t>
            </w:r>
          </w:p>
        </w:tc>
      </w:tr>
      <w:tr w:rsidR="00835572" w:rsidRPr="00C17C25" w14:paraId="10723143" w14:textId="77777777" w:rsidTr="00835572">
        <w:trPr>
          <w:trHeight w:val="19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BCFEC" w14:textId="77777777" w:rsidR="00835572" w:rsidRPr="00C17C25" w:rsidRDefault="00835572" w:rsidP="00835572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Category of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1BA" w14:textId="77777777" w:rsidR="00835572" w:rsidRDefault="00835572" w:rsidP="00835572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E5213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Exercise, Rehabilitation &amp; LOHAS</w:t>
            </w:r>
            <w:r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</w:t>
            </w:r>
          </w:p>
          <w:p w14:paraId="0163D09B" w14:textId="77777777" w:rsidR="00835572" w:rsidRPr="00E5213D" w:rsidRDefault="00835572" w:rsidP="00835572">
            <w:pPr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E5213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Information Systems Integration Service</w:t>
            </w:r>
          </w:p>
          <w:p w14:paraId="68C95FEF" w14:textId="6D466A3A" w:rsidR="00835572" w:rsidRPr="00C17C25" w:rsidRDefault="00835572" w:rsidP="00835572">
            <w:pPr>
              <w:ind w:right="391"/>
              <w:jc w:val="left"/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  <w:r w:rsidRPr="00E5213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Mobility</w:t>
            </w:r>
            <w:r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      </w:t>
            </w:r>
            <w:r w:rsidRPr="00E5213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Lifts &amp;Transfers</w:t>
            </w:r>
            <w:r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 xml:space="preserve">        </w:t>
            </w:r>
            <w:r w:rsidRPr="00E5213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>
              <w:t xml:space="preserve"> </w:t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Excretion and Bathing</w:t>
            </w:r>
            <w:r w:rsidRPr="0045617D">
              <w:rPr>
                <w:rFonts w:ascii="Microsoft JhengHei UI" w:eastAsia="Microsoft JhengHei UI" w:hAnsi="Microsoft JhengHei UI" w:cs="微軟正黑體" w:hint="eastAsia"/>
                <w:sz w:val="24"/>
                <w:szCs w:val="24"/>
              </w:rPr>
              <w:t xml:space="preserve">                    </w:t>
            </w:r>
            <w:r w:rsidRPr="0045617D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sym w:font="Wingdings 2" w:char="F0A3"/>
            </w:r>
            <w:r w:rsidRPr="009236D2"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  <w:t>Safety Care/Physiological Measurements/Electric Bed/ Pressure Relief Mattress &amp; Seat Cushion</w:t>
            </w:r>
            <w:r w:rsidRPr="007311BC">
              <w:rPr>
                <w:rFonts w:ascii="Microsoft JhengHei UI" w:eastAsia="Microsoft JhengHei UI" w:hAnsi="Microsoft JhengHei UI" w:cs="微軟正黑體"/>
                <w:sz w:val="24"/>
                <w:szCs w:val="24"/>
                <w:u w:val="single"/>
              </w:rPr>
              <w:t xml:space="preserve"> </w:t>
            </w:r>
          </w:p>
        </w:tc>
      </w:tr>
      <w:tr w:rsidR="000400FD" w:rsidRPr="00C17C25" w14:paraId="37519EE6" w14:textId="77777777" w:rsidTr="00D645D6">
        <w:trPr>
          <w:trHeight w:val="13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C41B" w14:textId="79D58530" w:rsidR="000400FD" w:rsidRPr="00C17C25" w:rsidRDefault="000400FD" w:rsidP="00675432">
            <w:pPr>
              <w:jc w:val="center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  <w:t>Company Profile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9A8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Quattrocento Sans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Brief introduction of the company:</w:t>
            </w:r>
          </w:p>
          <w:p w14:paraId="36535E33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Quattrocento Sans"/>
                <w:sz w:val="24"/>
                <w:szCs w:val="24"/>
              </w:rPr>
            </w:pPr>
          </w:p>
        </w:tc>
      </w:tr>
      <w:tr w:rsidR="000400FD" w:rsidRPr="00C17C25" w14:paraId="49FFE781" w14:textId="77777777" w:rsidTr="000A06B8">
        <w:trPr>
          <w:trHeight w:val="24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CEAA" w14:textId="4004AF78" w:rsidR="000400FD" w:rsidRPr="00C17C25" w:rsidRDefault="000400FD" w:rsidP="00675432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Brief Introduction of the Product Entry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02A3" w14:textId="77777777" w:rsidR="000400FD" w:rsidRPr="00C17C25" w:rsidRDefault="000400FD" w:rsidP="000400FD">
            <w:pPr>
              <w:rPr>
                <w:rFonts w:ascii="Microsoft JhengHei UI" w:eastAsia="Microsoft JhengHei UI" w:hAnsi="Microsoft JhengHei UI" w:cs="微軟正黑體"/>
                <w:sz w:val="24"/>
                <w:szCs w:val="24"/>
              </w:rPr>
            </w:pPr>
          </w:p>
        </w:tc>
      </w:tr>
      <w:tr w:rsidR="000400FD" w:rsidRPr="00C17C25" w14:paraId="1BA7C594" w14:textId="77777777" w:rsidTr="00675432">
        <w:trPr>
          <w:trHeight w:val="11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5BBA" w14:textId="1E03844E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Product </w:t>
            </w:r>
            <w:r w:rsidR="00705F6B"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Brand’s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Country of Origin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678A" w14:textId="77777777" w:rsidR="00705F6B" w:rsidRPr="00C17C25" w:rsidRDefault="00705F6B" w:rsidP="000400FD">
            <w:pPr>
              <w:ind w:left="360" w:hanging="270"/>
              <w:jc w:val="left"/>
              <w:rPr>
                <w:rFonts w:ascii="Microsoft JhengHei UI" w:eastAsia="Microsoft JhengHei UI" w:hAnsi="Microsoft JhengHei UI" w:cs="Segoe UI Symbol"/>
                <w:sz w:val="24"/>
                <w:szCs w:val="24"/>
              </w:rPr>
            </w:pPr>
            <w:r w:rsidRPr="00C17C25">
              <w:rPr>
                <w:rFonts w:ascii="Segoe UI Symbol" w:eastAsia="Microsoft JhengHei UI" w:hAnsi="Segoe UI Symbol" w:cs="Segoe UI Symbol"/>
                <w:sz w:val="24"/>
                <w:szCs w:val="24"/>
              </w:rPr>
              <w:t>☐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Made in Taiwan Brand</w:t>
            </w:r>
            <w:r w:rsidRPr="00C17C25">
              <w:rPr>
                <w:rFonts w:ascii="Microsoft JhengHei UI" w:eastAsia="Microsoft JhengHei UI" w:hAnsi="Microsoft JhengHei UI" w:cs="Segoe UI Symbol"/>
                <w:sz w:val="24"/>
                <w:szCs w:val="24"/>
              </w:rPr>
              <w:t xml:space="preserve"> </w:t>
            </w:r>
          </w:p>
          <w:p w14:paraId="2F42EC4D" w14:textId="50394228" w:rsidR="000400FD" w:rsidRPr="00C17C25" w:rsidRDefault="000400FD" w:rsidP="000400FD">
            <w:pPr>
              <w:ind w:left="360" w:hanging="27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Segoe UI Symbol" w:eastAsia="Microsoft JhengHei UI" w:hAnsi="Segoe UI Symbol" w:cs="Segoe UI Symbol"/>
                <w:sz w:val="24"/>
                <w:szCs w:val="24"/>
              </w:rPr>
              <w:t>☐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</w:t>
            </w:r>
            <w:r w:rsidR="00705F6B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Other</w:t>
            </w:r>
            <w:r w:rsidR="00EE0B24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Country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</w:t>
            </w:r>
          </w:p>
          <w:p w14:paraId="11EF128F" w14:textId="1074E505" w:rsidR="000400FD" w:rsidRPr="00C17C25" w:rsidRDefault="00705F6B" w:rsidP="00705F6B">
            <w:pPr>
              <w:ind w:left="360" w:hanging="270"/>
              <w:jc w:val="left"/>
              <w:rPr>
                <w:rFonts w:ascii="Microsoft JhengHei UI" w:eastAsia="Microsoft JhengHei UI" w:hAnsi="Microsoft JhengHei UI" w:cs="Gungsuh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 xml:space="preserve">  </w:t>
            </w:r>
            <w:r w:rsidR="003A6894" w:rsidRPr="00C17C25">
              <w:rPr>
                <w:rFonts w:ascii="Microsoft JhengHei UI" w:eastAsia="Microsoft JhengHei UI" w:hAnsi="Microsoft JhengHei UI" w:cs="Gungsuh" w:hint="eastAsia"/>
                <w:sz w:val="24"/>
                <w:szCs w:val="24"/>
              </w:rPr>
              <w:t xml:space="preserve"> </w:t>
            </w:r>
            <w:r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 xml:space="preserve">  </w:t>
            </w:r>
            <w:r w:rsidR="000400FD"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>Product Country of Origin</w:t>
            </w:r>
            <w:r w:rsidR="000400FD" w:rsidRPr="00C17C25">
              <w:rPr>
                <w:rFonts w:ascii="Microsoft JhengHei UI" w:eastAsia="Microsoft JhengHei UI" w:hAnsi="Microsoft JhengHei UI" w:cs="新細明體" w:hint="eastAsia"/>
                <w:sz w:val="24"/>
                <w:szCs w:val="24"/>
              </w:rPr>
              <w:t>：</w:t>
            </w:r>
            <w:r w:rsidR="000400FD" w:rsidRPr="00C17C25">
              <w:rPr>
                <w:rFonts w:ascii="Microsoft JhengHei UI" w:eastAsia="Microsoft JhengHei UI" w:hAnsi="Microsoft JhengHei UI" w:cs="Gungsuh"/>
                <w:sz w:val="24"/>
                <w:szCs w:val="24"/>
              </w:rPr>
              <w:t>___________________</w:t>
            </w:r>
          </w:p>
        </w:tc>
      </w:tr>
      <w:tr w:rsidR="000400FD" w:rsidRPr="00C17C25" w14:paraId="30675699" w14:textId="77777777" w:rsidTr="00705F6B">
        <w:trPr>
          <w:trHeight w:val="13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37923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Time of Product Launch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FA4C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Time of Launch in Taiwan:</w:t>
            </w:r>
          </w:p>
          <w:p w14:paraId="4441137F" w14:textId="2A899B13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  ____</w:t>
            </w:r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________ / _____ / _____ (</w:t>
            </w:r>
            <w:proofErr w:type="spellStart"/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yyyy</w:t>
            </w:r>
            <w:proofErr w:type="spellEnd"/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/mm/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dd)</w:t>
            </w:r>
          </w:p>
          <w:p w14:paraId="51664BCB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Original Launch Date: </w:t>
            </w:r>
          </w:p>
          <w:p w14:paraId="4DB19328" w14:textId="09B044DE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 xml:space="preserve">  ____________ / _____ / _____ (</w:t>
            </w:r>
            <w:proofErr w:type="spellStart"/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yyyy</w:t>
            </w:r>
            <w:proofErr w:type="spellEnd"/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</w:t>
            </w:r>
            <w:r w:rsidR="00D6026F"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mm</w:t>
            </w: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/dd)</w:t>
            </w:r>
            <w:r w:rsidRPr="00C17C25">
              <w:rPr>
                <w:rFonts w:ascii="Microsoft JhengHei UI" w:eastAsia="Microsoft JhengHei UI" w:hAnsi="Microsoft JhengHei U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00FD" w:rsidRPr="00C17C25" w14:paraId="1F69CF51" w14:textId="77777777" w:rsidTr="000A06B8">
        <w:trPr>
          <w:trHeight w:val="21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919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Features of the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B92" w14:textId="77777777" w:rsidR="000400FD" w:rsidRPr="00C17C25" w:rsidRDefault="000400FD" w:rsidP="000400FD">
            <w:pPr>
              <w:ind w:left="90"/>
              <w:jc w:val="left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features, positioning of functions, and product highlights.</w:t>
            </w:r>
          </w:p>
        </w:tc>
      </w:tr>
      <w:tr w:rsidR="000400FD" w:rsidRPr="00C17C25" w14:paraId="07601BE2" w14:textId="77777777" w:rsidTr="000A06B8">
        <w:trPr>
          <w:trHeight w:val="2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10A5" w14:textId="77777777" w:rsidR="000400FD" w:rsidRPr="00C17C25" w:rsidRDefault="000400FD" w:rsidP="00736BC3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lastRenderedPageBreak/>
              <w:t>Participating Product (Assistive Device)</w:t>
            </w:r>
          </w:p>
          <w:p w14:paraId="74E11867" w14:textId="02AB2E82" w:rsidR="000400FD" w:rsidRPr="00C17C25" w:rsidRDefault="000400FD" w:rsidP="00705F6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Practicality of Leasing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CA7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durability, convenience, ease of disinfection, maintenance, storage, and management, as well as information on leasing services:</w:t>
            </w:r>
          </w:p>
          <w:p w14:paraId="71AD0941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  <w:p w14:paraId="1648F15C" w14:textId="77777777" w:rsidR="000400FD" w:rsidRPr="00C17C25" w:rsidRDefault="000400FD" w:rsidP="000400FD">
            <w:pPr>
              <w:ind w:left="86"/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</w:tc>
      </w:tr>
      <w:tr w:rsidR="000400FD" w:rsidRPr="00C17C25" w14:paraId="4D13F5B4" w14:textId="77777777" w:rsidTr="000A06B8">
        <w:trPr>
          <w:trHeight w:val="2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6638" w14:textId="170A0573" w:rsidR="000400FD" w:rsidRPr="00C17C25" w:rsidRDefault="000400FD" w:rsidP="000A06B8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Marketability of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D608" w14:textId="77777777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Market acceptance and innovation:</w:t>
            </w:r>
          </w:p>
          <w:p w14:paraId="19CF9F03" w14:textId="77777777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</w:p>
        </w:tc>
      </w:tr>
      <w:tr w:rsidR="000400FD" w:rsidRPr="00C17C25" w14:paraId="3A9BC2D4" w14:textId="77777777" w:rsidTr="00282CF3">
        <w:trPr>
          <w:trHeight w:val="28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5DC66" w14:textId="77777777" w:rsidR="000400FD" w:rsidRPr="00C17C25" w:rsidRDefault="000400FD" w:rsidP="003C4C19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>Safety of Participating product 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9F01" w14:textId="4F969771" w:rsidR="00705F6B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Product manual, clear labels, usage safety concerns, and whether the product has any records of violations:</w:t>
            </w:r>
          </w:p>
        </w:tc>
      </w:tr>
      <w:tr w:rsidR="000400FD" w:rsidRPr="00C17C25" w14:paraId="6645574A" w14:textId="77777777" w:rsidTr="002A7DB0">
        <w:trPr>
          <w:trHeight w:val="3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437" w14:textId="77777777" w:rsidR="000400FD" w:rsidRPr="00C17C25" w:rsidRDefault="000400FD" w:rsidP="009152FB">
            <w:pPr>
              <w:ind w:left="90"/>
              <w:jc w:val="left"/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微軟正黑體"/>
                <w:b/>
                <w:sz w:val="24"/>
                <w:szCs w:val="24"/>
              </w:rPr>
              <w:t xml:space="preserve">Awards, Certifications, and Other Supporting Material of Participating Product </w:t>
            </w:r>
            <w:r w:rsidRPr="00C17C25">
              <w:rPr>
                <w:rFonts w:ascii="Microsoft JhengHei UI" w:eastAsia="Microsoft JhengHei UI" w:hAnsi="Microsoft JhengHei UI" w:cs="微軟正黑體"/>
                <w:b/>
                <w:sz w:val="22"/>
                <w:szCs w:val="22"/>
              </w:rPr>
              <w:t>(Assistive Device)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28DC2" w14:textId="2AF39156" w:rsidR="000400FD" w:rsidRPr="00C17C25" w:rsidRDefault="000400FD" w:rsidP="00705F6B">
            <w:pPr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</w:pPr>
            <w:r w:rsidRPr="00C17C25">
              <w:rPr>
                <w:rFonts w:ascii="Microsoft JhengHei UI" w:eastAsia="Microsoft JhengHei UI" w:hAnsi="Microsoft JhengHei UI" w:cs="Times New Roman"/>
                <w:sz w:val="24"/>
                <w:szCs w:val="24"/>
              </w:rPr>
              <w:t>Please specify any certifications, patents, relevant inspection or certification reports, and awards received:</w:t>
            </w:r>
          </w:p>
        </w:tc>
      </w:tr>
    </w:tbl>
    <w:p w14:paraId="57AB7681" w14:textId="63810EF7" w:rsidR="00B15BAF" w:rsidRPr="00C17C25" w:rsidRDefault="001A0D48">
      <w:pPr>
        <w:spacing w:before="120"/>
        <w:ind w:left="319" w:hanging="319"/>
        <w:jc w:val="left"/>
        <w:rPr>
          <w:rFonts w:ascii="Microsoft JhengHei UI" w:eastAsia="Microsoft JhengHei UI" w:hAnsi="Microsoft JhengHei UI" w:cs="Times New Roman"/>
          <w:sz w:val="20"/>
          <w:szCs w:val="20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Note 1: If more space is needed, please feel free to create additional forms</w:t>
      </w:r>
      <w:r w:rsidR="00B37315">
        <w:rPr>
          <w:rFonts w:ascii="Microsoft JhengHei UI" w:eastAsia="Microsoft JhengHei UI" w:hAnsi="Microsoft JhengHei UI" w:cs="Times New Roman"/>
          <w:sz w:val="20"/>
          <w:szCs w:val="20"/>
        </w:rPr>
        <w:t>.</w:t>
      </w:r>
    </w:p>
    <w:p w14:paraId="67EE0FEC" w14:textId="5A49FD23" w:rsidR="00B15BAF" w:rsidRPr="00835572" w:rsidRDefault="00705F6B">
      <w:pPr>
        <w:jc w:val="left"/>
        <w:rPr>
          <w:rFonts w:ascii="Microsoft JhengHei UI" w:eastAsia="Microsoft JhengHei UI" w:hAnsi="Microsoft JhengHei UI" w:cs="Times New Roman" w:hint="eastAsia"/>
          <w:b/>
          <w:color w:val="FF0000"/>
          <w:sz w:val="18"/>
          <w:szCs w:val="18"/>
          <w:u w:val="single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Note 2:</w:t>
      </w:r>
      <w:r w:rsidR="001A0D48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The companies participating in the </w:t>
      </w:r>
      <w:r w:rsidR="00D6026F" w:rsidRPr="00C17C25">
        <w:rPr>
          <w:rFonts w:ascii="Microsoft JhengHei UI" w:eastAsia="Microsoft JhengHei UI" w:hAnsi="Microsoft JhengHei UI" w:cs="Times New Roman"/>
          <w:sz w:val="20"/>
          <w:szCs w:val="20"/>
        </w:rPr>
        <w:t>contest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shall be exhibitors in Assistive Technology for Life 202</w:t>
      </w:r>
      <w:r w:rsidR="00B37315">
        <w:rPr>
          <w:rFonts w:ascii="Microsoft JhengHei UI" w:eastAsia="Microsoft JhengHei UI" w:hAnsi="Microsoft JhengHei UI" w:cs="Times New Roman"/>
          <w:sz w:val="20"/>
          <w:szCs w:val="20"/>
        </w:rPr>
        <w:t>6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, and product entry applications must be filed under the name of the </w:t>
      </w:r>
      <w:r w:rsidR="003A6894" w:rsidRPr="00C17C25">
        <w:rPr>
          <w:rFonts w:ascii="Microsoft JhengHei UI" w:eastAsia="Microsoft JhengHei UI" w:hAnsi="Microsoft JhengHei UI" w:cs="Times New Roman" w:hint="eastAsia"/>
          <w:sz w:val="20"/>
          <w:szCs w:val="20"/>
        </w:rPr>
        <w:t>E</w:t>
      </w:r>
      <w:r w:rsidR="003A6894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xhibitor’s </w:t>
      </w:r>
      <w:r w:rsidR="000400FD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company group. </w:t>
      </w:r>
      <w:r w:rsidR="001A0D48" w:rsidRPr="00C17C25">
        <w:rPr>
          <w:rFonts w:ascii="Microsoft JhengHei UI" w:eastAsia="Microsoft JhengHei UI" w:hAnsi="Microsoft JhengHei UI" w:cs="Times New Roman"/>
          <w:sz w:val="20"/>
          <w:szCs w:val="20"/>
        </w:rPr>
        <w:t>Registration P</w:t>
      </w:r>
      <w:r w:rsidR="00D6026F"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eriod: From now until </w:t>
      </w:r>
      <w:r w:rsidR="00835572" w:rsidRPr="00835572">
        <w:rPr>
          <w:rFonts w:ascii="Microsoft JhengHei UI" w:eastAsia="Microsoft JhengHei UI" w:hAnsi="Microsoft JhengHei UI" w:cs="Times New Roman"/>
          <w:b/>
          <w:color w:val="FF0000"/>
          <w:sz w:val="18"/>
          <w:szCs w:val="18"/>
          <w:u w:val="single"/>
        </w:rPr>
        <w:t>Thursday, March 12, 2026.</w:t>
      </w:r>
    </w:p>
    <w:p w14:paraId="32E5C181" w14:textId="2CB063EE" w:rsidR="00B15BAF" w:rsidRPr="00C17C25" w:rsidRDefault="001A0D48">
      <w:pPr>
        <w:jc w:val="left"/>
        <w:rPr>
          <w:rFonts w:ascii="Microsoft JhengHei UI" w:eastAsia="Microsoft JhengHei UI" w:hAnsi="Microsoft JhengHei UI" w:cs="Times New Roman"/>
          <w:b/>
          <w:sz w:val="20"/>
          <w:szCs w:val="20"/>
        </w:rPr>
      </w:pP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Note 3: Registration method: Please submit the following registration material within the registration period, and email to </w:t>
      </w:r>
      <w:r w:rsidRPr="00C17C25">
        <w:rPr>
          <w:rFonts w:ascii="Microsoft JhengHei UI" w:eastAsia="Microsoft JhengHei UI" w:hAnsi="Microsoft JhengHei UI" w:cs="Times New Roman"/>
          <w:color w:val="0563C1"/>
          <w:sz w:val="20"/>
          <w:szCs w:val="20"/>
          <w:u w:val="single"/>
        </w:rPr>
        <w:t>atlife.award@gmail.com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and specify the subject as “</w:t>
      </w:r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>202</w:t>
      </w:r>
      <w:r w:rsidR="00B37315">
        <w:rPr>
          <w:rFonts w:ascii="Microsoft JhengHei UI" w:eastAsia="Microsoft JhengHei UI" w:hAnsi="Microsoft JhengHei UI" w:cs="Times New Roman"/>
          <w:b/>
          <w:sz w:val="18"/>
          <w:szCs w:val="18"/>
        </w:rPr>
        <w:t>6</w:t>
      </w:r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 xml:space="preserve"> </w:t>
      </w:r>
      <w:proofErr w:type="spellStart"/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>ATLife</w:t>
      </w:r>
      <w:proofErr w:type="spellEnd"/>
      <w:r w:rsidR="000C75FE" w:rsidRPr="00C17C25">
        <w:rPr>
          <w:rFonts w:ascii="Microsoft JhengHei UI" w:eastAsia="Microsoft JhengHei UI" w:hAnsi="Microsoft JhengHei UI" w:cs="Times New Roman"/>
          <w:b/>
          <w:sz w:val="18"/>
          <w:szCs w:val="18"/>
        </w:rPr>
        <w:t xml:space="preserve"> Taiwan Excellence Award for Rental Assistive Technologies</w:t>
      </w:r>
      <w:r w:rsidR="003A6894"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 +</w:t>
      </w:r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 (Full Name of Your Company)</w:t>
      </w:r>
      <w:r w:rsidR="003A6894"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”</w:t>
      </w:r>
    </w:p>
    <w:p w14:paraId="333D3380" w14:textId="77777777" w:rsidR="00B15BAF" w:rsidRPr="00C17C25" w:rsidRDefault="001A0D48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0" w:name="_ewpszvpadb7n" w:colFirst="0" w:colLast="0"/>
      <w:bookmarkEnd w:id="0"/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&lt; Attachment #1 and #2 &gt;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in PDF format</w:t>
      </w:r>
    </w:p>
    <w:p w14:paraId="4DED93D6" w14:textId="77777777" w:rsidR="00B15BAF" w:rsidRPr="00C17C25" w:rsidRDefault="001A0D48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1" w:name="_gd05ynnxwjod" w:colFirst="0" w:colLast="0"/>
      <w:bookmarkEnd w:id="1"/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 xml:space="preserve">&lt; Product Photos &gt; 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>in JPG format above 300 dpi in resolution</w:t>
      </w:r>
    </w:p>
    <w:p w14:paraId="2004CFDE" w14:textId="1CC9D59D" w:rsidR="00B15BAF" w:rsidRPr="00C17C25" w:rsidRDefault="001A0D48" w:rsidP="00705F6B">
      <w:pPr>
        <w:numPr>
          <w:ilvl w:val="0"/>
          <w:numId w:val="14"/>
        </w:numPr>
        <w:ind w:left="720"/>
        <w:rPr>
          <w:rFonts w:ascii="Microsoft JhengHei UI" w:eastAsia="Microsoft JhengHei UI" w:hAnsi="Microsoft JhengHei UI" w:cs="Times New Roman"/>
          <w:sz w:val="20"/>
          <w:szCs w:val="20"/>
        </w:rPr>
      </w:pPr>
      <w:bookmarkStart w:id="2" w:name="_ayflk738dbqr" w:colFirst="0" w:colLast="0"/>
      <w:bookmarkEnd w:id="2"/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&lt; </w:t>
      </w:r>
      <w:r w:rsidRPr="00C17C25">
        <w:rPr>
          <w:rFonts w:ascii="Microsoft JhengHei UI" w:eastAsia="Microsoft JhengHei UI" w:hAnsi="Microsoft JhengHei UI" w:cs="Times New Roman"/>
          <w:b/>
          <w:sz w:val="20"/>
          <w:szCs w:val="20"/>
        </w:rPr>
        <w:t>Relevant Support Information</w:t>
      </w:r>
      <w:r w:rsidRPr="00C17C25">
        <w:rPr>
          <w:rFonts w:ascii="Microsoft JhengHei UI" w:eastAsia="Microsoft JhengHei UI" w:hAnsi="Microsoft JhengHei UI" w:cs="Times New Roman"/>
          <w:sz w:val="20"/>
          <w:szCs w:val="20"/>
        </w:rPr>
        <w:t xml:space="preserve"> &gt; in PDF format</w:t>
      </w:r>
      <w:bookmarkStart w:id="3" w:name="_h3vdruercl0" w:colFirst="0" w:colLast="0"/>
      <w:bookmarkEnd w:id="3"/>
    </w:p>
    <w:sectPr w:rsidR="00B15BAF" w:rsidRPr="00C17C25" w:rsidSect="001D71CD">
      <w:footerReference w:type="default" r:id="rId8"/>
      <w:pgSz w:w="11906" w:h="16838"/>
      <w:pgMar w:top="720" w:right="720" w:bottom="720" w:left="720" w:header="851" w:footer="22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F944" w14:textId="77777777" w:rsidR="00812A1B" w:rsidRDefault="00812A1B">
      <w:r>
        <w:separator/>
      </w:r>
    </w:p>
  </w:endnote>
  <w:endnote w:type="continuationSeparator" w:id="0">
    <w:p w14:paraId="05F82031" w14:textId="77777777" w:rsidR="00812A1B" w:rsidRDefault="0081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9C15" w14:textId="5E8D2692" w:rsidR="00CA405A" w:rsidRDefault="00CA40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rFonts w:eastAsia="DengXian"/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A6894">
      <w:rPr>
        <w:rFonts w:eastAsia="DengXian"/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14:paraId="6EBFBCEC" w14:textId="77777777" w:rsidR="00CA405A" w:rsidRDefault="00CA40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90B4" w14:textId="77777777" w:rsidR="00812A1B" w:rsidRDefault="00812A1B">
      <w:r>
        <w:separator/>
      </w:r>
    </w:p>
  </w:footnote>
  <w:footnote w:type="continuationSeparator" w:id="0">
    <w:p w14:paraId="47B1282E" w14:textId="77777777" w:rsidR="00812A1B" w:rsidRDefault="00812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5B0"/>
    <w:multiLevelType w:val="multilevel"/>
    <w:tmpl w:val="15DCED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DD37DB"/>
    <w:multiLevelType w:val="multilevel"/>
    <w:tmpl w:val="085295C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8F84A12"/>
    <w:multiLevelType w:val="multilevel"/>
    <w:tmpl w:val="DA44EBF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1B08DD"/>
    <w:multiLevelType w:val="multilevel"/>
    <w:tmpl w:val="8EA836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BA40BC"/>
    <w:multiLevelType w:val="multilevel"/>
    <w:tmpl w:val="5CB04A4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08D2CB6"/>
    <w:multiLevelType w:val="multilevel"/>
    <w:tmpl w:val="FB581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3329D6"/>
    <w:multiLevelType w:val="multilevel"/>
    <w:tmpl w:val="793445AC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73D368D"/>
    <w:multiLevelType w:val="multilevel"/>
    <w:tmpl w:val="DE54FEC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F00CB9"/>
    <w:multiLevelType w:val="multilevel"/>
    <w:tmpl w:val="B4DAA0D8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abstractNum w:abstractNumId="9" w15:restartNumberingAfterBreak="0">
    <w:nsid w:val="1CCA1F0E"/>
    <w:multiLevelType w:val="multilevel"/>
    <w:tmpl w:val="38C0A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EE74437"/>
    <w:multiLevelType w:val="multilevel"/>
    <w:tmpl w:val="4AD89544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decimal"/>
      <w:lvlText w:val="%2、"/>
      <w:lvlJc w:val="left"/>
      <w:pPr>
        <w:ind w:left="2010" w:hanging="480"/>
      </w:pPr>
    </w:lvl>
    <w:lvl w:ilvl="2">
      <w:start w:val="1"/>
      <w:numFmt w:val="lowerRoman"/>
      <w:lvlText w:val="%3."/>
      <w:lvlJc w:val="right"/>
      <w:pPr>
        <w:ind w:left="2490" w:hanging="480"/>
      </w:pPr>
    </w:lvl>
    <w:lvl w:ilvl="3">
      <w:start w:val="1"/>
      <w:numFmt w:val="decimal"/>
      <w:lvlText w:val="%4."/>
      <w:lvlJc w:val="left"/>
      <w:pPr>
        <w:ind w:left="2970" w:hanging="480"/>
      </w:pPr>
    </w:lvl>
    <w:lvl w:ilvl="4">
      <w:start w:val="1"/>
      <w:numFmt w:val="decimal"/>
      <w:lvlText w:val="%5、"/>
      <w:lvlJc w:val="left"/>
      <w:pPr>
        <w:ind w:left="3450" w:hanging="480"/>
      </w:pPr>
    </w:lvl>
    <w:lvl w:ilvl="5">
      <w:start w:val="1"/>
      <w:numFmt w:val="lowerRoman"/>
      <w:lvlText w:val="%6."/>
      <w:lvlJc w:val="right"/>
      <w:pPr>
        <w:ind w:left="3930" w:hanging="480"/>
      </w:pPr>
    </w:lvl>
    <w:lvl w:ilvl="6">
      <w:start w:val="1"/>
      <w:numFmt w:val="decimal"/>
      <w:lvlText w:val="%7."/>
      <w:lvlJc w:val="left"/>
      <w:pPr>
        <w:ind w:left="4410" w:hanging="480"/>
      </w:pPr>
    </w:lvl>
    <w:lvl w:ilvl="7">
      <w:start w:val="1"/>
      <w:numFmt w:val="decimal"/>
      <w:lvlText w:val="%8、"/>
      <w:lvlJc w:val="left"/>
      <w:pPr>
        <w:ind w:left="4890" w:hanging="480"/>
      </w:pPr>
    </w:lvl>
    <w:lvl w:ilvl="8">
      <w:start w:val="1"/>
      <w:numFmt w:val="lowerRoman"/>
      <w:lvlText w:val="%9."/>
      <w:lvlJc w:val="right"/>
      <w:pPr>
        <w:ind w:left="5370" w:hanging="480"/>
      </w:pPr>
    </w:lvl>
  </w:abstractNum>
  <w:abstractNum w:abstractNumId="11" w15:restartNumberingAfterBreak="0">
    <w:nsid w:val="1FF4163D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5C77D91"/>
    <w:multiLevelType w:val="multilevel"/>
    <w:tmpl w:val="F30226D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2065C9"/>
    <w:multiLevelType w:val="multilevel"/>
    <w:tmpl w:val="3F1EE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97640B8"/>
    <w:multiLevelType w:val="multilevel"/>
    <w:tmpl w:val="222415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D926F85"/>
    <w:multiLevelType w:val="hybridMultilevel"/>
    <w:tmpl w:val="2A0457B0"/>
    <w:lvl w:ilvl="0" w:tplc="72A22EA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9A34FE"/>
    <w:multiLevelType w:val="multilevel"/>
    <w:tmpl w:val="6F1053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A30548"/>
    <w:multiLevelType w:val="multilevel"/>
    <w:tmpl w:val="AB52DA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4416E00"/>
    <w:multiLevelType w:val="multilevel"/>
    <w:tmpl w:val="7696BFCC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B261D4"/>
    <w:multiLevelType w:val="multilevel"/>
    <w:tmpl w:val="82B85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FF024FC"/>
    <w:multiLevelType w:val="multilevel"/>
    <w:tmpl w:val="38F20C8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05F2E74"/>
    <w:multiLevelType w:val="multilevel"/>
    <w:tmpl w:val="B5088A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9B0066"/>
    <w:multiLevelType w:val="multilevel"/>
    <w:tmpl w:val="CA3E4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652040D"/>
    <w:multiLevelType w:val="multilevel"/>
    <w:tmpl w:val="2594E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DE628D2"/>
    <w:multiLevelType w:val="multilevel"/>
    <w:tmpl w:val="6516611E"/>
    <w:lvl w:ilvl="0">
      <w:start w:val="1"/>
      <w:numFmt w:val="decimal"/>
      <w:lvlText w:val="%1."/>
      <w:lvlJc w:val="left"/>
      <w:pPr>
        <w:ind w:left="1410" w:hanging="360"/>
      </w:pPr>
    </w:lvl>
    <w:lvl w:ilvl="1">
      <w:start w:val="1"/>
      <w:numFmt w:val="decimal"/>
      <w:lvlText w:val="%2、"/>
      <w:lvlJc w:val="left"/>
      <w:pPr>
        <w:ind w:left="2010" w:hanging="480"/>
      </w:pPr>
    </w:lvl>
    <w:lvl w:ilvl="2">
      <w:start w:val="1"/>
      <w:numFmt w:val="lowerRoman"/>
      <w:lvlText w:val="%3."/>
      <w:lvlJc w:val="right"/>
      <w:pPr>
        <w:ind w:left="2490" w:hanging="480"/>
      </w:pPr>
    </w:lvl>
    <w:lvl w:ilvl="3">
      <w:start w:val="1"/>
      <w:numFmt w:val="decimal"/>
      <w:lvlText w:val="%4."/>
      <w:lvlJc w:val="left"/>
      <w:pPr>
        <w:ind w:left="2970" w:hanging="480"/>
      </w:pPr>
    </w:lvl>
    <w:lvl w:ilvl="4">
      <w:start w:val="1"/>
      <w:numFmt w:val="decimal"/>
      <w:lvlText w:val="%5、"/>
      <w:lvlJc w:val="left"/>
      <w:pPr>
        <w:ind w:left="3450" w:hanging="480"/>
      </w:pPr>
    </w:lvl>
    <w:lvl w:ilvl="5">
      <w:start w:val="1"/>
      <w:numFmt w:val="lowerRoman"/>
      <w:lvlText w:val="%6."/>
      <w:lvlJc w:val="right"/>
      <w:pPr>
        <w:ind w:left="3930" w:hanging="480"/>
      </w:pPr>
    </w:lvl>
    <w:lvl w:ilvl="6">
      <w:start w:val="1"/>
      <w:numFmt w:val="decimal"/>
      <w:lvlText w:val="%7."/>
      <w:lvlJc w:val="left"/>
      <w:pPr>
        <w:ind w:left="4410" w:hanging="480"/>
      </w:pPr>
    </w:lvl>
    <w:lvl w:ilvl="7">
      <w:start w:val="1"/>
      <w:numFmt w:val="decimal"/>
      <w:lvlText w:val="%8、"/>
      <w:lvlJc w:val="left"/>
      <w:pPr>
        <w:ind w:left="4890" w:hanging="480"/>
      </w:pPr>
    </w:lvl>
    <w:lvl w:ilvl="8">
      <w:start w:val="1"/>
      <w:numFmt w:val="lowerRoman"/>
      <w:lvlText w:val="%9."/>
      <w:lvlJc w:val="right"/>
      <w:pPr>
        <w:ind w:left="5370" w:hanging="480"/>
      </w:pPr>
    </w:lvl>
  </w:abstractNum>
  <w:abstractNum w:abstractNumId="25" w15:restartNumberingAfterBreak="0">
    <w:nsid w:val="4E794820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2C17A3F"/>
    <w:multiLevelType w:val="multilevel"/>
    <w:tmpl w:val="4DF89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E150D03"/>
    <w:multiLevelType w:val="multilevel"/>
    <w:tmpl w:val="D2C0C2EE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abstractNum w:abstractNumId="28" w15:restartNumberingAfterBreak="0">
    <w:nsid w:val="5E18191C"/>
    <w:multiLevelType w:val="multilevel"/>
    <w:tmpl w:val="F92A6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E801859"/>
    <w:multiLevelType w:val="multilevel"/>
    <w:tmpl w:val="80966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5B8122F"/>
    <w:multiLevelType w:val="multilevel"/>
    <w:tmpl w:val="6BB801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CF0B45"/>
    <w:multiLevelType w:val="multilevel"/>
    <w:tmpl w:val="08503202"/>
    <w:lvl w:ilvl="0">
      <w:start w:val="1"/>
      <w:numFmt w:val="decimal"/>
      <w:lvlText w:val="(%1)"/>
      <w:lvlJc w:val="left"/>
      <w:pPr>
        <w:ind w:left="1494" w:hanging="360"/>
      </w:pPr>
    </w:lvl>
    <w:lvl w:ilvl="1">
      <w:start w:val="1"/>
      <w:numFmt w:val="decim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decim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decim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68C76554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826BA1"/>
    <w:multiLevelType w:val="multilevel"/>
    <w:tmpl w:val="B6DCB18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026DE5"/>
    <w:multiLevelType w:val="multilevel"/>
    <w:tmpl w:val="6EE0E24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5BC6FF6"/>
    <w:multiLevelType w:val="multilevel"/>
    <w:tmpl w:val="0D942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B9418C"/>
    <w:multiLevelType w:val="multilevel"/>
    <w:tmpl w:val="AF02888C"/>
    <w:lvl w:ilvl="0">
      <w:start w:val="1"/>
      <w:numFmt w:val="decimal"/>
      <w:lvlText w:val="%1、"/>
      <w:lvlJc w:val="left"/>
      <w:pPr>
        <w:ind w:left="1308" w:hanging="719"/>
      </w:pPr>
    </w:lvl>
    <w:lvl w:ilvl="1">
      <w:start w:val="1"/>
      <w:numFmt w:val="decimal"/>
      <w:lvlText w:val="%2、"/>
      <w:lvlJc w:val="left"/>
      <w:pPr>
        <w:ind w:left="1548" w:hanging="480"/>
      </w:pPr>
    </w:lvl>
    <w:lvl w:ilvl="2">
      <w:start w:val="1"/>
      <w:numFmt w:val="lowerRoman"/>
      <w:lvlText w:val="%3."/>
      <w:lvlJc w:val="right"/>
      <w:pPr>
        <w:ind w:left="2028" w:hanging="480"/>
      </w:pPr>
    </w:lvl>
    <w:lvl w:ilvl="3">
      <w:start w:val="1"/>
      <w:numFmt w:val="decimal"/>
      <w:lvlText w:val="%4."/>
      <w:lvlJc w:val="left"/>
      <w:pPr>
        <w:ind w:left="2508" w:hanging="480"/>
      </w:pPr>
    </w:lvl>
    <w:lvl w:ilvl="4">
      <w:start w:val="1"/>
      <w:numFmt w:val="decimal"/>
      <w:lvlText w:val="%5、"/>
      <w:lvlJc w:val="left"/>
      <w:pPr>
        <w:ind w:left="2988" w:hanging="480"/>
      </w:pPr>
    </w:lvl>
    <w:lvl w:ilvl="5">
      <w:start w:val="1"/>
      <w:numFmt w:val="lowerRoman"/>
      <w:lvlText w:val="%6."/>
      <w:lvlJc w:val="right"/>
      <w:pPr>
        <w:ind w:left="3468" w:hanging="480"/>
      </w:pPr>
    </w:lvl>
    <w:lvl w:ilvl="6">
      <w:start w:val="1"/>
      <w:numFmt w:val="decimal"/>
      <w:lvlText w:val="%7."/>
      <w:lvlJc w:val="left"/>
      <w:pPr>
        <w:ind w:left="3948" w:hanging="480"/>
      </w:pPr>
    </w:lvl>
    <w:lvl w:ilvl="7">
      <w:start w:val="1"/>
      <w:numFmt w:val="decimal"/>
      <w:lvlText w:val="%8、"/>
      <w:lvlJc w:val="left"/>
      <w:pPr>
        <w:ind w:left="4428" w:hanging="480"/>
      </w:pPr>
    </w:lvl>
    <w:lvl w:ilvl="8">
      <w:start w:val="1"/>
      <w:numFmt w:val="lowerRoman"/>
      <w:lvlText w:val="%9."/>
      <w:lvlJc w:val="right"/>
      <w:pPr>
        <w:ind w:left="4908" w:hanging="4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31"/>
  </w:num>
  <w:num w:numId="5">
    <w:abstractNumId w:val="36"/>
  </w:num>
  <w:num w:numId="6">
    <w:abstractNumId w:val="30"/>
  </w:num>
  <w:num w:numId="7">
    <w:abstractNumId w:val="3"/>
  </w:num>
  <w:num w:numId="8">
    <w:abstractNumId w:val="8"/>
  </w:num>
  <w:num w:numId="9">
    <w:abstractNumId w:val="0"/>
  </w:num>
  <w:num w:numId="10">
    <w:abstractNumId w:val="23"/>
  </w:num>
  <w:num w:numId="11">
    <w:abstractNumId w:val="33"/>
  </w:num>
  <w:num w:numId="12">
    <w:abstractNumId w:val="18"/>
  </w:num>
  <w:num w:numId="13">
    <w:abstractNumId w:val="24"/>
  </w:num>
  <w:num w:numId="14">
    <w:abstractNumId w:val="4"/>
  </w:num>
  <w:num w:numId="15">
    <w:abstractNumId w:val="6"/>
  </w:num>
  <w:num w:numId="16">
    <w:abstractNumId w:val="17"/>
  </w:num>
  <w:num w:numId="17">
    <w:abstractNumId w:val="29"/>
  </w:num>
  <w:num w:numId="18">
    <w:abstractNumId w:val="28"/>
  </w:num>
  <w:num w:numId="19">
    <w:abstractNumId w:val="22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20"/>
  </w:num>
  <w:num w:numId="25">
    <w:abstractNumId w:val="1"/>
  </w:num>
  <w:num w:numId="26">
    <w:abstractNumId w:val="26"/>
  </w:num>
  <w:num w:numId="27">
    <w:abstractNumId w:val="16"/>
  </w:num>
  <w:num w:numId="28">
    <w:abstractNumId w:val="21"/>
  </w:num>
  <w:num w:numId="29">
    <w:abstractNumId w:val="7"/>
  </w:num>
  <w:num w:numId="30">
    <w:abstractNumId w:val="2"/>
  </w:num>
  <w:num w:numId="31">
    <w:abstractNumId w:val="34"/>
  </w:num>
  <w:num w:numId="32">
    <w:abstractNumId w:val="9"/>
  </w:num>
  <w:num w:numId="33">
    <w:abstractNumId w:val="15"/>
  </w:num>
  <w:num w:numId="34">
    <w:abstractNumId w:val="19"/>
  </w:num>
  <w:num w:numId="35">
    <w:abstractNumId w:val="11"/>
  </w:num>
  <w:num w:numId="36">
    <w:abstractNumId w:val="2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AF"/>
    <w:rsid w:val="00032A95"/>
    <w:rsid w:val="000400FD"/>
    <w:rsid w:val="00056FBA"/>
    <w:rsid w:val="00061BC2"/>
    <w:rsid w:val="000A06B8"/>
    <w:rsid w:val="000C75FE"/>
    <w:rsid w:val="001863A9"/>
    <w:rsid w:val="00192306"/>
    <w:rsid w:val="001970E4"/>
    <w:rsid w:val="001A0D48"/>
    <w:rsid w:val="001D454E"/>
    <w:rsid w:val="001D71CD"/>
    <w:rsid w:val="00206D31"/>
    <w:rsid w:val="00250218"/>
    <w:rsid w:val="00250859"/>
    <w:rsid w:val="00282CF3"/>
    <w:rsid w:val="002A7DB0"/>
    <w:rsid w:val="002F0B0F"/>
    <w:rsid w:val="00392F50"/>
    <w:rsid w:val="003A6894"/>
    <w:rsid w:val="003C4C19"/>
    <w:rsid w:val="003D6BCC"/>
    <w:rsid w:val="00411510"/>
    <w:rsid w:val="004346AE"/>
    <w:rsid w:val="00441461"/>
    <w:rsid w:val="00457E0C"/>
    <w:rsid w:val="004B758E"/>
    <w:rsid w:val="004D05D8"/>
    <w:rsid w:val="004E1622"/>
    <w:rsid w:val="004E4D32"/>
    <w:rsid w:val="00547B53"/>
    <w:rsid w:val="005C29E8"/>
    <w:rsid w:val="005D3BB2"/>
    <w:rsid w:val="005D6FEA"/>
    <w:rsid w:val="00624E02"/>
    <w:rsid w:val="0067460E"/>
    <w:rsid w:val="00675432"/>
    <w:rsid w:val="00696A83"/>
    <w:rsid w:val="006B2B7A"/>
    <w:rsid w:val="00705F6B"/>
    <w:rsid w:val="007311BC"/>
    <w:rsid w:val="00736BC3"/>
    <w:rsid w:val="0075763B"/>
    <w:rsid w:val="007B34E4"/>
    <w:rsid w:val="00812A1B"/>
    <w:rsid w:val="00834889"/>
    <w:rsid w:val="00835572"/>
    <w:rsid w:val="008753AD"/>
    <w:rsid w:val="008759DB"/>
    <w:rsid w:val="008A0EAC"/>
    <w:rsid w:val="008B5D69"/>
    <w:rsid w:val="008C2830"/>
    <w:rsid w:val="008C4BBD"/>
    <w:rsid w:val="009152FB"/>
    <w:rsid w:val="009C3506"/>
    <w:rsid w:val="009C61FA"/>
    <w:rsid w:val="00A16F1D"/>
    <w:rsid w:val="00A34394"/>
    <w:rsid w:val="00A34A12"/>
    <w:rsid w:val="00AA0295"/>
    <w:rsid w:val="00AC3781"/>
    <w:rsid w:val="00AC507F"/>
    <w:rsid w:val="00B15BAF"/>
    <w:rsid w:val="00B213FA"/>
    <w:rsid w:val="00B37315"/>
    <w:rsid w:val="00B76A60"/>
    <w:rsid w:val="00BF06EE"/>
    <w:rsid w:val="00C17C25"/>
    <w:rsid w:val="00C319F2"/>
    <w:rsid w:val="00C5662A"/>
    <w:rsid w:val="00C64F9D"/>
    <w:rsid w:val="00CA405A"/>
    <w:rsid w:val="00CD7B3F"/>
    <w:rsid w:val="00D02D5A"/>
    <w:rsid w:val="00D37C60"/>
    <w:rsid w:val="00D6026F"/>
    <w:rsid w:val="00D645D6"/>
    <w:rsid w:val="00DF7B0E"/>
    <w:rsid w:val="00E42E79"/>
    <w:rsid w:val="00E66C0C"/>
    <w:rsid w:val="00E740F4"/>
    <w:rsid w:val="00E76661"/>
    <w:rsid w:val="00E9367B"/>
    <w:rsid w:val="00E9734E"/>
    <w:rsid w:val="00EE0B24"/>
    <w:rsid w:val="00F22882"/>
    <w:rsid w:val="00F302B9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F3F0A"/>
  <w15:docId w15:val="{DD6AF640-5067-4DF2-916B-6577BDA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Theme="minorEastAsia" w:hAnsi="DengXian" w:cs="DengXian"/>
        <w:sz w:val="21"/>
        <w:szCs w:val="21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34"/>
    <w:qFormat/>
    <w:rsid w:val="00D02D5A"/>
    <w:pPr>
      <w:ind w:leftChars="200" w:left="480"/>
      <w:jc w:val="left"/>
    </w:pPr>
    <w:rPr>
      <w:rFonts w:asciiTheme="minorHAnsi" w:hAnsiTheme="minorHAnsi" w:cstheme="minorBidi"/>
      <w:kern w:val="2"/>
      <w:sz w:val="24"/>
      <w:szCs w:val="22"/>
    </w:rPr>
  </w:style>
  <w:style w:type="paragraph" w:styleId="af0">
    <w:name w:val="header"/>
    <w:basedOn w:val="a"/>
    <w:link w:val="af1"/>
    <w:uiPriority w:val="99"/>
    <w:unhideWhenUsed/>
    <w:rsid w:val="008A0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A0EAC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A0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A0EAC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8753A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8753AD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8753A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753AD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8753AD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875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875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D878-C015-40D0-89FB-A8E2B59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Rita(林芮伃)</dc:creator>
  <cp:lastModifiedBy>hsuan</cp:lastModifiedBy>
  <cp:revision>6</cp:revision>
  <cp:lastPrinted>2024-05-30T07:43:00Z</cp:lastPrinted>
  <dcterms:created xsi:type="dcterms:W3CDTF">2025-06-19T02:09:00Z</dcterms:created>
  <dcterms:modified xsi:type="dcterms:W3CDTF">2025-06-19T02:12:00Z</dcterms:modified>
</cp:coreProperties>
</file>